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8"/>
        </w:rPr>
      </w:pPr>
    </w:p>
    <w:p>
      <w:pPr>
        <w:tabs>
          <w:tab w:pos="7986" w:val="left" w:leader="none"/>
        </w:tabs>
        <w:spacing w:line="240" w:lineRule="auto"/>
        <w:ind w:left="5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4840" cy="76038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40" cy="7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7"/>
          <w:sz w:val="20"/>
        </w:rPr>
        <w:drawing>
          <wp:inline distT="0" distB="0" distL="0" distR="0">
            <wp:extent cx="1255023" cy="49206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023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</w:p>
    <w:p>
      <w:pPr>
        <w:spacing w:before="96"/>
        <w:ind w:left="2738" w:right="0" w:firstLine="0"/>
        <w:jc w:val="left"/>
        <w:rPr>
          <w:sz w:val="36"/>
        </w:rPr>
      </w:pPr>
      <w:r>
        <w:rPr/>
        <w:pict>
          <v:group style="position:absolute;margin-left:282pt;margin-top:-64.776215pt;width:72pt;height:72pt;mso-position-horizontal-relative:page;mso-position-vertical-relative:paragraph;z-index:-19840" coordorigin="5640,-1296" coordsize="1440,1440">
            <v:rect style="position:absolute;left:5640;top:-1296;width:1440;height:1440" filled="true" fillcolor="#ffffff" stroked="false">
              <v:fill type="solid"/>
            </v:rect>
            <v:shape style="position:absolute;left:5784;top:-1224;width:1124;height:1178" type="#_x0000_t75" stroked="false">
              <v:imagedata r:id="rId7" o:title=""/>
            </v:shape>
            <w10:wrap type="none"/>
          </v:group>
        </w:pict>
      </w:r>
      <w:r>
        <w:rPr>
          <w:sz w:val="36"/>
        </w:rPr>
        <w:t>Thermometer Calibration Log</w:t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1433"/>
        <w:gridCol w:w="683"/>
        <w:gridCol w:w="885"/>
        <w:gridCol w:w="635"/>
        <w:gridCol w:w="563"/>
        <w:gridCol w:w="2523"/>
        <w:gridCol w:w="1201"/>
        <w:gridCol w:w="1321"/>
      </w:tblGrid>
      <w:tr>
        <w:trPr>
          <w:trHeight w:val="920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3" w:lineRule="exact" w:before="181"/>
              <w:ind w:left="26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433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337" w:hanging="221"/>
              <w:rPr>
                <w:sz w:val="20"/>
              </w:rPr>
            </w:pPr>
            <w:r>
              <w:rPr>
                <w:sz w:val="20"/>
              </w:rPr>
              <w:t>Thermometer</w:t>
            </w:r>
          </w:p>
          <w:p>
            <w:pPr>
              <w:pStyle w:val="TableParagraph"/>
              <w:spacing w:line="230" w:lineRule="exact" w:before="4"/>
              <w:ind w:left="337" w:right="326"/>
              <w:jc w:val="center"/>
              <w:rPr>
                <w:sz w:val="20"/>
              </w:rPr>
            </w:pPr>
            <w:r>
              <w:rPr>
                <w:sz w:val="20"/>
              </w:rPr>
              <w:t>Location Number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3" w:lineRule="exact" w:before="181"/>
              <w:ind w:left="118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30" w:lineRule="exact"/>
              <w:ind w:left="273" w:right="131" w:hanging="116"/>
              <w:rPr>
                <w:sz w:val="20"/>
              </w:rPr>
            </w:pPr>
            <w:r>
              <w:rPr>
                <w:sz w:val="20"/>
              </w:rPr>
              <w:t>Temp. (F°)</w:t>
            </w:r>
          </w:p>
        </w:tc>
        <w:tc>
          <w:tcPr>
            <w:tcW w:w="1198" w:type="dxa"/>
            <w:gridSpan w:val="2"/>
          </w:tcPr>
          <w:p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Corrective Measures</w:t>
            </w:r>
          </w:p>
          <w:p>
            <w:pPr>
              <w:pStyle w:val="TableParagraph"/>
              <w:tabs>
                <w:tab w:pos="735" w:val="left" w:leader="none"/>
              </w:tabs>
              <w:spacing w:line="230" w:lineRule="exact" w:before="1"/>
              <w:ind w:left="169" w:right="194" w:firstLine="35"/>
              <w:jc w:val="center"/>
              <w:rPr>
                <w:sz w:val="20"/>
              </w:rPr>
            </w:pPr>
            <w:r>
              <w:rPr>
                <w:sz w:val="20"/>
              </w:rPr>
              <w:t>Needed Yes</w:t>
              <w:tab/>
            </w:r>
            <w:r>
              <w:rPr>
                <w:spacing w:val="-9"/>
                <w:sz w:val="20"/>
              </w:rPr>
              <w:t>No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30" w:lineRule="exact"/>
              <w:ind w:left="335" w:right="312" w:firstLine="222"/>
              <w:rPr>
                <w:sz w:val="20"/>
              </w:rPr>
            </w:pPr>
            <w:r>
              <w:rPr>
                <w:sz w:val="20"/>
              </w:rPr>
              <w:t>Briefly Describe Corrective Measures</w:t>
            </w:r>
          </w:p>
        </w:tc>
        <w:tc>
          <w:tcPr>
            <w:tcW w:w="1201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319" w:firstLine="66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>
            <w:pPr>
              <w:pStyle w:val="TableParagraph"/>
              <w:spacing w:line="230" w:lineRule="exact" w:before="4"/>
              <w:ind w:left="113" w:right="90" w:firstLine="206"/>
              <w:rPr>
                <w:sz w:val="20"/>
              </w:rPr>
            </w:pPr>
            <w:r>
              <w:rPr>
                <w:sz w:val="20"/>
              </w:rPr>
              <w:t>Action Completed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30" w:lineRule="exact"/>
              <w:ind w:left="373" w:right="118" w:hanging="234"/>
              <w:rPr>
                <w:sz w:val="20"/>
              </w:rPr>
            </w:pPr>
            <w:r>
              <w:rPr>
                <w:sz w:val="20"/>
              </w:rPr>
              <w:t>Employee’s Initials</w:t>
            </w:r>
          </w:p>
        </w:tc>
      </w:tr>
      <w:tr>
        <w:trPr>
          <w:trHeight w:val="409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6828" w:val="left" w:leader="none"/>
          <w:tab w:pos="10374" w:val="left" w:leader="none"/>
        </w:tabs>
        <w:ind w:left="220"/>
      </w:pPr>
      <w:r>
        <w:rPr/>
        <w:t>Sheet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by:</w:t>
      </w:r>
      <w:r>
        <w:rPr>
          <w:u w:val="single"/>
        </w:rPr>
        <w:t> </w:t>
        <w:tab/>
      </w:r>
      <w:r>
        <w:rPr/>
        <w:t>on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251" w:val="left" w:leader="none"/>
        </w:tabs>
        <w:spacing w:before="1"/>
        <w:ind w:left="3824"/>
      </w:pPr>
      <w:r>
        <w:rPr/>
        <w:t>(Management)</w:t>
        <w:tab/>
        <w:t>(Date)</w:t>
      </w:r>
    </w:p>
    <w:p>
      <w:pPr>
        <w:spacing w:before="0"/>
        <w:ind w:left="220" w:right="0" w:firstLine="0"/>
        <w:jc w:val="left"/>
        <w:rPr>
          <w:sz w:val="18"/>
        </w:rPr>
      </w:pPr>
      <w:r>
        <w:rPr>
          <w:sz w:val="18"/>
        </w:rPr>
        <w:t>November 2018</w:t>
      </w:r>
    </w:p>
    <w:sectPr>
      <w:type w:val="continuous"/>
      <w:pgSz w:w="12240" w:h="15840"/>
      <w:pgMar w:top="220" w:bottom="0" w:left="11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2018-12-11T02:40:31Z</dcterms:created>
  <dcterms:modified xsi:type="dcterms:W3CDTF">2018-12-11T02:40:31Z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